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5C71" w14:textId="77777777" w:rsidR="00184E74" w:rsidRPr="002D1F0D" w:rsidRDefault="00184E74" w:rsidP="00184E74">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35683C75" w14:textId="77777777" w:rsidR="00184E74" w:rsidRDefault="00184E74" w:rsidP="00184E74">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7AE4336F" w14:textId="77777777" w:rsidR="00184E74" w:rsidRDefault="00184E74" w:rsidP="00184E74">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1F962ED9" w14:textId="77777777" w:rsidR="00184E74" w:rsidRPr="00153AA8" w:rsidRDefault="00184E74" w:rsidP="00184E74">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5F9008AE" w14:textId="77777777" w:rsidR="00184E74" w:rsidRPr="00882FD5" w:rsidRDefault="00184E74" w:rsidP="00184E74">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33A9F0D9" w14:textId="77777777" w:rsidR="00184E74" w:rsidRDefault="00184E74" w:rsidP="00184E74">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1989956B" w14:textId="77777777" w:rsidR="00184E74" w:rsidRDefault="00184E74" w:rsidP="00184E74">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4E35E284" w14:textId="77777777" w:rsidR="00184E74" w:rsidRDefault="00184E74" w:rsidP="00184E74">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043FC816" w14:textId="77777777" w:rsidR="00184E74" w:rsidRPr="00153AA8" w:rsidRDefault="00184E74" w:rsidP="00184E74">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1DEB9736" w14:textId="77777777" w:rsidR="00184E74" w:rsidRDefault="00184E74" w:rsidP="00184E74">
      <w:pPr>
        <w:tabs>
          <w:tab w:val="left" w:pos="1701"/>
          <w:tab w:val="left" w:pos="2977"/>
          <w:tab w:val="left" w:pos="5670"/>
        </w:tabs>
        <w:rPr>
          <w:rFonts w:ascii="Arial" w:hAnsi="Arial" w:cs="Arial"/>
          <w:sz w:val="22"/>
          <w:szCs w:val="22"/>
          <w:lang w:val="en-AU"/>
        </w:rPr>
      </w:pPr>
    </w:p>
    <w:p w14:paraId="7214B454" w14:textId="77777777" w:rsidR="00184E74" w:rsidRPr="002C34F9" w:rsidRDefault="00184E74" w:rsidP="00184E74">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1F56DFD2" w14:textId="77777777" w:rsidR="00184E74" w:rsidRPr="00153AA8" w:rsidRDefault="00184E74" w:rsidP="00184E74">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62D544F1" w14:textId="77777777" w:rsidR="00184E74" w:rsidRDefault="00184E74" w:rsidP="00184E74">
      <w:pPr>
        <w:tabs>
          <w:tab w:val="left" w:pos="1701"/>
          <w:tab w:val="left" w:pos="2977"/>
          <w:tab w:val="left" w:pos="5670"/>
        </w:tabs>
        <w:rPr>
          <w:rFonts w:ascii="Arial" w:hAnsi="Arial" w:cs="Arial"/>
          <w:sz w:val="22"/>
          <w:szCs w:val="22"/>
          <w:lang w:val="en-AU"/>
        </w:rPr>
      </w:pPr>
    </w:p>
    <w:p w14:paraId="2AC2C099" w14:textId="77777777" w:rsidR="00184E74" w:rsidRPr="002C34F9" w:rsidRDefault="00184E74" w:rsidP="00184E74">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0C636867" w14:textId="77777777" w:rsidR="00184E74" w:rsidRPr="00870BDC"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5CA90172" w14:textId="77777777" w:rsidR="00184E74" w:rsidRPr="00870BDC"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5AA95DEF" w14:textId="77777777" w:rsidR="00184E74" w:rsidRPr="00870BDC"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2E858CC4" w14:textId="77777777" w:rsidR="00184E74"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5476071B" w14:textId="77777777" w:rsidR="00184E74" w:rsidRPr="00EB09D4"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4EFB70B9" w14:textId="77777777" w:rsidR="00184E74"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1F2041D9" w14:textId="77777777" w:rsidR="00184E74" w:rsidRPr="0086349F"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338AF71A" w14:textId="77777777" w:rsidR="00184E74" w:rsidRPr="0086349F" w:rsidRDefault="00184E74" w:rsidP="00184E74">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75366F0B" w14:textId="77777777" w:rsidR="00184E74" w:rsidRPr="00531277" w:rsidRDefault="00184E74" w:rsidP="00184E74">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444EE797" w14:textId="77777777" w:rsidR="00184E74" w:rsidRPr="00153AA8" w:rsidRDefault="00184E74" w:rsidP="00184E74">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22176998" w14:textId="77777777" w:rsidR="00184E74" w:rsidRPr="000E7729" w:rsidRDefault="00184E74" w:rsidP="00184E74">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773AA89C" w14:textId="77777777" w:rsidR="00184E74" w:rsidRPr="000E7729" w:rsidRDefault="00184E74" w:rsidP="00184E74">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206351F3" w14:textId="77777777" w:rsidR="00184E74" w:rsidRPr="000E7729" w:rsidRDefault="00184E74" w:rsidP="00184E74">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1D4B92B3" w14:textId="77777777" w:rsidR="00184E74" w:rsidRPr="00153AA8" w:rsidRDefault="00184E74" w:rsidP="00184E74">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77479213" w14:textId="77777777" w:rsidR="00184E74" w:rsidRPr="00153AA8" w:rsidRDefault="00184E74" w:rsidP="00184E74">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0FBBD3D3" w14:textId="77777777" w:rsidR="00184E74" w:rsidRPr="00153AA8" w:rsidRDefault="00184E74" w:rsidP="00184E74">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33B9EEF0" w14:textId="77777777" w:rsidR="00184E74" w:rsidRPr="00153AA8" w:rsidRDefault="00184E74" w:rsidP="00184E74">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7F104A3F" w14:textId="77777777" w:rsidR="00184E74" w:rsidRDefault="00184E74" w:rsidP="00184E74">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7A1431D0" w14:textId="77777777" w:rsidR="00CC521C" w:rsidRPr="00153AA8" w:rsidRDefault="00CC521C" w:rsidP="00153AA8">
      <w:pPr>
        <w:tabs>
          <w:tab w:val="left" w:pos="1701"/>
          <w:tab w:val="left" w:pos="2977"/>
          <w:tab w:val="left" w:pos="5670"/>
        </w:tabs>
        <w:rPr>
          <w:rFonts w:ascii="Arial" w:hAnsi="Arial" w:cs="Arial"/>
          <w:sz w:val="22"/>
          <w:szCs w:val="22"/>
          <w:lang w:val="en-AU"/>
        </w:rPr>
      </w:pPr>
    </w:p>
    <w:p w14:paraId="0952DD00" w14:textId="37D0F26A" w:rsidR="00153AA8" w:rsidRPr="00A02078" w:rsidRDefault="00153AA8" w:rsidP="00A02078">
      <w:pPr>
        <w:pBdr>
          <w:bottom w:val="single" w:sz="4" w:space="1" w:color="auto"/>
        </w:pBdr>
        <w:tabs>
          <w:tab w:val="left" w:pos="1701"/>
          <w:tab w:val="left" w:pos="2977"/>
          <w:tab w:val="left" w:pos="5670"/>
        </w:tabs>
        <w:rPr>
          <w:rFonts w:ascii="Arial" w:hAnsi="Arial" w:cs="Arial"/>
          <w:b/>
          <w:bCs/>
          <w:color w:val="A50021"/>
          <w:sz w:val="22"/>
          <w:szCs w:val="22"/>
          <w:lang w:val="en-AU"/>
        </w:rPr>
      </w:pPr>
      <w:r w:rsidRPr="00A02078">
        <w:rPr>
          <w:rFonts w:ascii="Arial" w:hAnsi="Arial" w:cs="Arial"/>
          <w:b/>
          <w:bCs/>
          <w:color w:val="A50021"/>
          <w:sz w:val="22"/>
          <w:szCs w:val="22"/>
          <w:lang w:val="en-AU"/>
        </w:rPr>
        <w:lastRenderedPageBreak/>
        <w:t>Club Coach of the Year</w:t>
      </w:r>
    </w:p>
    <w:p w14:paraId="4AF4F01D" w14:textId="77777777" w:rsidR="00153AA8" w:rsidRPr="00A02078" w:rsidRDefault="00153AA8" w:rsidP="00153AA8">
      <w:pPr>
        <w:tabs>
          <w:tab w:val="left" w:pos="1701"/>
          <w:tab w:val="left" w:pos="2977"/>
          <w:tab w:val="left" w:pos="5670"/>
        </w:tabs>
        <w:rPr>
          <w:rFonts w:ascii="Arial" w:hAnsi="Arial" w:cs="Arial"/>
          <w:b/>
          <w:bCs/>
          <w:sz w:val="22"/>
          <w:szCs w:val="22"/>
          <w:lang w:val="en-AU"/>
        </w:rPr>
      </w:pPr>
      <w:r w:rsidRPr="00A02078">
        <w:rPr>
          <w:rFonts w:ascii="Arial" w:hAnsi="Arial" w:cs="Arial"/>
          <w:b/>
          <w:bCs/>
          <w:sz w:val="22"/>
          <w:szCs w:val="22"/>
          <w:lang w:val="en-AU"/>
        </w:rPr>
        <w:t>Eligibility Criteria</w:t>
      </w:r>
    </w:p>
    <w:p w14:paraId="31AC5B55" w14:textId="01B1FAD6"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 xml:space="preserve">The nominee must be a financial member of a Club and/or hold a PA Coaching </w:t>
      </w:r>
      <w:r w:rsidR="00A02078">
        <w:rPr>
          <w:rFonts w:ascii="Arial" w:hAnsi="Arial" w:cs="Arial"/>
          <w:sz w:val="22"/>
          <w:szCs w:val="22"/>
          <w:lang w:val="en-AU"/>
        </w:rPr>
        <w:tab/>
      </w:r>
      <w:r w:rsidRPr="00153AA8">
        <w:rPr>
          <w:rFonts w:ascii="Arial" w:hAnsi="Arial" w:cs="Arial"/>
          <w:sz w:val="22"/>
          <w:szCs w:val="22"/>
          <w:lang w:val="en-AU"/>
        </w:rPr>
        <w:t xml:space="preserve">Qualification during the </w:t>
      </w:r>
      <w:r w:rsidR="00A02078" w:rsidRPr="00153AA8">
        <w:rPr>
          <w:rFonts w:ascii="Arial" w:hAnsi="Arial" w:cs="Arial"/>
          <w:sz w:val="22"/>
          <w:szCs w:val="22"/>
          <w:lang w:val="en-AU"/>
        </w:rPr>
        <w:t>nomination</w:t>
      </w:r>
      <w:r w:rsidRPr="00153AA8">
        <w:rPr>
          <w:rFonts w:ascii="Arial" w:hAnsi="Arial" w:cs="Arial"/>
          <w:sz w:val="22"/>
          <w:szCs w:val="22"/>
          <w:lang w:val="en-AU"/>
        </w:rPr>
        <w:t xml:space="preserve"> period.</w:t>
      </w:r>
    </w:p>
    <w:p w14:paraId="3C389AB4" w14:textId="77777777" w:rsidR="00153AA8" w:rsidRPr="00153AA8" w:rsidRDefault="00153AA8" w:rsidP="00A02078">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Club Coach of the Year Award is presented to any Club coach (other than a national, state or institute coach), either paid or unpaid, whose athlete or athletes, whether as individuals, as a team or as a team of individual participants, achieve outstanding outcomes during the nomination period.</w:t>
      </w:r>
    </w:p>
    <w:p w14:paraId="6293C886" w14:textId="77777777" w:rsidR="00153AA8" w:rsidRPr="00153AA8" w:rsidRDefault="00153AA8" w:rsidP="00A02078">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Outcomes need not be limited to competition results but can include outcomes in areas such as participation or inclusion</w:t>
      </w:r>
    </w:p>
    <w:p w14:paraId="5A80B46A" w14:textId="77777777"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Nominations must be endorsed by an affiliated Club of Paddle Queensland.</w:t>
      </w:r>
    </w:p>
    <w:p w14:paraId="5E6AE990" w14:textId="1B2D4275" w:rsidR="00153AA8" w:rsidRDefault="00511791" w:rsidP="00A02078">
      <w:pPr>
        <w:tabs>
          <w:tab w:val="left" w:pos="284"/>
          <w:tab w:val="left" w:pos="2977"/>
          <w:tab w:val="left" w:pos="5670"/>
        </w:tabs>
        <w:rPr>
          <w:rFonts w:ascii="Arial" w:hAnsi="Arial" w:cs="Arial"/>
          <w:i/>
          <w:iCs/>
          <w:color w:val="A50021"/>
          <w:sz w:val="22"/>
          <w:szCs w:val="22"/>
          <w:lang w:val="en-AU"/>
        </w:rPr>
      </w:pPr>
      <w:r>
        <w:rPr>
          <w:rFonts w:ascii="Arial" w:hAnsi="Arial" w:cs="Arial"/>
          <w:sz w:val="22"/>
          <w:szCs w:val="22"/>
          <w:lang w:val="en-AU"/>
        </w:rPr>
        <w:br/>
      </w:r>
      <w:r w:rsidRPr="003B46A0">
        <w:rPr>
          <w:rFonts w:ascii="Arial" w:hAnsi="Arial" w:cs="Arial"/>
          <w:i/>
          <w:iCs/>
          <w:color w:val="A50021"/>
          <w:lang w:val="en-AU"/>
        </w:rPr>
        <w:t xml:space="preserve">The Paddle Queensland Club Coach of the Year will also represent Queensland </w:t>
      </w:r>
      <w:r w:rsidR="00042D93" w:rsidRPr="003B46A0">
        <w:rPr>
          <w:rFonts w:ascii="Arial" w:hAnsi="Arial" w:cs="Arial"/>
          <w:i/>
          <w:iCs/>
          <w:color w:val="A50021"/>
          <w:lang w:val="en-AU"/>
        </w:rPr>
        <w:t xml:space="preserve">as </w:t>
      </w:r>
      <w:r w:rsidR="00AA22B9" w:rsidRPr="003B46A0">
        <w:rPr>
          <w:rFonts w:ascii="Arial" w:hAnsi="Arial" w:cs="Arial"/>
          <w:i/>
          <w:iCs/>
          <w:color w:val="A50021"/>
          <w:lang w:val="en-AU"/>
        </w:rPr>
        <w:t>a</w:t>
      </w:r>
      <w:r w:rsidR="00042D93" w:rsidRPr="003B46A0">
        <w:rPr>
          <w:rFonts w:ascii="Arial" w:hAnsi="Arial" w:cs="Arial"/>
          <w:i/>
          <w:iCs/>
          <w:color w:val="A50021"/>
          <w:lang w:val="en-AU"/>
        </w:rPr>
        <w:br/>
      </w:r>
      <w:r w:rsidR="00AA22B9" w:rsidRPr="003B46A0">
        <w:rPr>
          <w:rFonts w:ascii="Arial" w:hAnsi="Arial" w:cs="Arial"/>
          <w:i/>
          <w:iCs/>
          <w:color w:val="A50021"/>
          <w:lang w:val="en-AU"/>
        </w:rPr>
        <w:t xml:space="preserve">National Finalist </w:t>
      </w:r>
      <w:r w:rsidR="00806EBD" w:rsidRPr="003B46A0">
        <w:rPr>
          <w:rFonts w:ascii="Arial" w:hAnsi="Arial" w:cs="Arial"/>
          <w:i/>
          <w:iCs/>
          <w:color w:val="A50021"/>
          <w:lang w:val="en-AU"/>
        </w:rPr>
        <w:t xml:space="preserve">at </w:t>
      </w:r>
      <w:r w:rsidRPr="003B46A0">
        <w:rPr>
          <w:rFonts w:ascii="Arial" w:hAnsi="Arial" w:cs="Arial"/>
          <w:i/>
          <w:iCs/>
          <w:color w:val="A50021"/>
          <w:lang w:val="en-AU"/>
        </w:rPr>
        <w:t xml:space="preserve">the </w:t>
      </w:r>
      <w:r w:rsidR="00806EBD" w:rsidRPr="003B46A0">
        <w:rPr>
          <w:rFonts w:ascii="Arial" w:hAnsi="Arial" w:cs="Arial"/>
          <w:i/>
          <w:iCs/>
          <w:color w:val="A50021"/>
          <w:lang w:val="en-AU"/>
        </w:rPr>
        <w:t xml:space="preserve">Paddle Australia </w:t>
      </w:r>
      <w:r w:rsidR="00042D93" w:rsidRPr="003B46A0">
        <w:rPr>
          <w:rFonts w:ascii="Arial" w:hAnsi="Arial" w:cs="Arial"/>
          <w:i/>
          <w:iCs/>
          <w:color w:val="A50021"/>
          <w:lang w:val="en-AU"/>
        </w:rPr>
        <w:t>Annual Awards.</w:t>
      </w:r>
    </w:p>
    <w:p w14:paraId="45B82533" w14:textId="77777777" w:rsidR="006726A5" w:rsidRPr="00184E74" w:rsidRDefault="006726A5" w:rsidP="00A02078">
      <w:pPr>
        <w:tabs>
          <w:tab w:val="left" w:pos="284"/>
          <w:tab w:val="left" w:pos="2977"/>
          <w:tab w:val="left" w:pos="5670"/>
        </w:tabs>
        <w:rPr>
          <w:rFonts w:ascii="Arial" w:hAnsi="Arial" w:cs="Arial"/>
          <w:lang w:val="en-AU"/>
        </w:rPr>
      </w:pPr>
    </w:p>
    <w:p w14:paraId="48C4B5D9" w14:textId="77777777" w:rsidR="00923328" w:rsidRPr="00D5536B" w:rsidRDefault="00923328" w:rsidP="00923328">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3D8112B5" w14:textId="77777777" w:rsidR="00923328" w:rsidRDefault="00923328" w:rsidP="00923328">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923328" w14:paraId="5AA306E1" w14:textId="77777777" w:rsidTr="003C6E44">
        <w:tc>
          <w:tcPr>
            <w:tcW w:w="3823" w:type="dxa"/>
          </w:tcPr>
          <w:p w14:paraId="1BB79188" w14:textId="77777777" w:rsidR="00923328" w:rsidRPr="00CE6215" w:rsidRDefault="00923328" w:rsidP="003C6E44">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Name of Nominee:</w:t>
            </w:r>
          </w:p>
        </w:tc>
        <w:tc>
          <w:tcPr>
            <w:tcW w:w="5237" w:type="dxa"/>
          </w:tcPr>
          <w:p w14:paraId="6C56D7D5" w14:textId="77777777" w:rsidR="00923328" w:rsidRDefault="00923328" w:rsidP="003C6E44">
            <w:pPr>
              <w:tabs>
                <w:tab w:val="left" w:pos="1701"/>
                <w:tab w:val="left" w:pos="2977"/>
                <w:tab w:val="left" w:pos="5670"/>
              </w:tabs>
              <w:rPr>
                <w:rFonts w:ascii="Arial" w:hAnsi="Arial" w:cs="Arial"/>
                <w:sz w:val="22"/>
                <w:szCs w:val="22"/>
                <w:lang w:val="en-AU"/>
              </w:rPr>
            </w:pPr>
          </w:p>
        </w:tc>
      </w:tr>
      <w:tr w:rsidR="0057578E" w14:paraId="7D451F57" w14:textId="77777777" w:rsidTr="003C6E44">
        <w:tc>
          <w:tcPr>
            <w:tcW w:w="3823" w:type="dxa"/>
          </w:tcPr>
          <w:p w14:paraId="0E87D8ED" w14:textId="46DBA37C" w:rsidR="0057578E" w:rsidRPr="00CE6215" w:rsidRDefault="0057578E" w:rsidP="0057578E">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0C99A46A" w14:textId="77777777" w:rsidR="0057578E" w:rsidRDefault="0057578E" w:rsidP="0057578E">
            <w:pPr>
              <w:tabs>
                <w:tab w:val="left" w:pos="1701"/>
                <w:tab w:val="left" w:pos="2977"/>
                <w:tab w:val="left" w:pos="5670"/>
              </w:tabs>
              <w:rPr>
                <w:rFonts w:ascii="Arial" w:hAnsi="Arial" w:cs="Arial"/>
                <w:sz w:val="22"/>
                <w:szCs w:val="22"/>
                <w:lang w:val="en-AU"/>
              </w:rPr>
            </w:pPr>
          </w:p>
        </w:tc>
      </w:tr>
      <w:tr w:rsidR="0057578E" w14:paraId="6954AA3A" w14:textId="77777777" w:rsidTr="003C6E44">
        <w:tc>
          <w:tcPr>
            <w:tcW w:w="3823" w:type="dxa"/>
          </w:tcPr>
          <w:p w14:paraId="14F0BF3F" w14:textId="731B9D1E" w:rsidR="0057578E" w:rsidRPr="00CE6215" w:rsidRDefault="0057578E" w:rsidP="0057578E">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72E57F61" w14:textId="77777777" w:rsidR="0057578E" w:rsidRDefault="0057578E" w:rsidP="0057578E">
            <w:pPr>
              <w:tabs>
                <w:tab w:val="left" w:pos="1701"/>
                <w:tab w:val="left" w:pos="2977"/>
                <w:tab w:val="left" w:pos="5670"/>
              </w:tabs>
              <w:rPr>
                <w:rFonts w:ascii="Arial" w:hAnsi="Arial" w:cs="Arial"/>
                <w:sz w:val="22"/>
                <w:szCs w:val="22"/>
                <w:lang w:val="en-AU"/>
              </w:rPr>
            </w:pPr>
          </w:p>
        </w:tc>
      </w:tr>
      <w:tr w:rsidR="00923328" w14:paraId="5CC76F36" w14:textId="77777777" w:rsidTr="003C6E44">
        <w:tc>
          <w:tcPr>
            <w:tcW w:w="3823" w:type="dxa"/>
          </w:tcPr>
          <w:p w14:paraId="3B4BD35C" w14:textId="0806D130" w:rsidR="00923328" w:rsidRPr="00CE6215" w:rsidRDefault="008B59C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Member of Affiliated Club or </w:t>
            </w:r>
            <w:r w:rsidR="00FE70BE">
              <w:rPr>
                <w:rFonts w:ascii="Arial" w:hAnsi="Arial" w:cs="Arial"/>
                <w:b/>
                <w:bCs/>
                <w:sz w:val="22"/>
                <w:szCs w:val="22"/>
                <w:lang w:val="en-AU"/>
              </w:rPr>
              <w:t>Qualification Held:</w:t>
            </w:r>
          </w:p>
        </w:tc>
        <w:tc>
          <w:tcPr>
            <w:tcW w:w="5237" w:type="dxa"/>
          </w:tcPr>
          <w:p w14:paraId="66F8404B" w14:textId="7D259E07" w:rsidR="00923328" w:rsidRDefault="00923328" w:rsidP="003C6E44">
            <w:pPr>
              <w:tabs>
                <w:tab w:val="left" w:pos="1701"/>
                <w:tab w:val="left" w:pos="2977"/>
                <w:tab w:val="left" w:pos="5670"/>
              </w:tabs>
              <w:rPr>
                <w:rFonts w:ascii="Arial" w:hAnsi="Arial" w:cs="Arial"/>
                <w:sz w:val="22"/>
                <w:szCs w:val="22"/>
                <w:lang w:val="en-AU"/>
              </w:rPr>
            </w:pPr>
          </w:p>
        </w:tc>
      </w:tr>
      <w:tr w:rsidR="00923328" w14:paraId="573A0052" w14:textId="77777777" w:rsidTr="003C6E44">
        <w:tc>
          <w:tcPr>
            <w:tcW w:w="3823" w:type="dxa"/>
          </w:tcPr>
          <w:p w14:paraId="6A024F05" w14:textId="12B0A2D9" w:rsidR="00923328" w:rsidRDefault="00FC1203"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Endorsed by </w:t>
            </w:r>
            <w:r w:rsidR="00FE70BE">
              <w:rPr>
                <w:rFonts w:ascii="Arial" w:hAnsi="Arial" w:cs="Arial"/>
                <w:b/>
                <w:bCs/>
                <w:sz w:val="22"/>
                <w:szCs w:val="22"/>
                <w:lang w:val="en-AU"/>
              </w:rPr>
              <w:t>Affiliated Club:</w:t>
            </w:r>
          </w:p>
        </w:tc>
        <w:tc>
          <w:tcPr>
            <w:tcW w:w="5237" w:type="dxa"/>
          </w:tcPr>
          <w:p w14:paraId="759E5BF0" w14:textId="77777777" w:rsidR="00923328" w:rsidRDefault="00923328" w:rsidP="003C6E44">
            <w:pPr>
              <w:tabs>
                <w:tab w:val="left" w:pos="1701"/>
                <w:tab w:val="left" w:pos="2977"/>
                <w:tab w:val="left" w:pos="5670"/>
              </w:tabs>
              <w:rPr>
                <w:rFonts w:ascii="Arial" w:hAnsi="Arial" w:cs="Arial"/>
                <w:sz w:val="22"/>
                <w:szCs w:val="22"/>
                <w:lang w:val="en-AU"/>
              </w:rPr>
            </w:pPr>
          </w:p>
        </w:tc>
      </w:tr>
      <w:tr w:rsidR="00923328" w14:paraId="2520EEEA" w14:textId="77777777" w:rsidTr="003C6E44">
        <w:tc>
          <w:tcPr>
            <w:tcW w:w="3823" w:type="dxa"/>
          </w:tcPr>
          <w:p w14:paraId="672B26A0" w14:textId="77777777" w:rsidR="00923328" w:rsidRPr="00CE6215" w:rsidRDefault="00923328"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7D75A3FC" w14:textId="77777777" w:rsidR="00923328" w:rsidRDefault="00923328" w:rsidP="003C6E44">
            <w:pPr>
              <w:tabs>
                <w:tab w:val="left" w:pos="1701"/>
                <w:tab w:val="left" w:pos="2977"/>
                <w:tab w:val="left" w:pos="5670"/>
              </w:tabs>
              <w:rPr>
                <w:rFonts w:ascii="Arial" w:hAnsi="Arial" w:cs="Arial"/>
                <w:sz w:val="22"/>
                <w:szCs w:val="22"/>
                <w:lang w:val="en-AU"/>
              </w:rPr>
            </w:pPr>
          </w:p>
        </w:tc>
      </w:tr>
    </w:tbl>
    <w:p w14:paraId="49D3078D" w14:textId="77777777" w:rsidR="006726A5" w:rsidRDefault="006726A5" w:rsidP="00923328">
      <w:pPr>
        <w:tabs>
          <w:tab w:val="left" w:pos="1701"/>
          <w:tab w:val="left" w:pos="2977"/>
          <w:tab w:val="left" w:pos="5670"/>
        </w:tabs>
        <w:rPr>
          <w:rFonts w:ascii="Arial" w:hAnsi="Arial" w:cs="Arial"/>
          <w:b/>
          <w:bCs/>
          <w:color w:val="A50021"/>
          <w:sz w:val="22"/>
          <w:szCs w:val="22"/>
          <w:lang w:val="en-AU"/>
        </w:rPr>
      </w:pPr>
    </w:p>
    <w:p w14:paraId="607C474C" w14:textId="6D5657A8" w:rsidR="008C26D2" w:rsidRDefault="00923328" w:rsidP="00FD3057">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246DC96F" w14:textId="77777777" w:rsidR="00FD3057" w:rsidRPr="00FD3057" w:rsidRDefault="00FD3057" w:rsidP="00FD3057">
      <w:pPr>
        <w:tabs>
          <w:tab w:val="left" w:pos="1701"/>
          <w:tab w:val="left" w:pos="2977"/>
          <w:tab w:val="left" w:pos="5670"/>
        </w:tabs>
        <w:rPr>
          <w:rFonts w:ascii="Arial" w:hAnsi="Arial" w:cs="Arial"/>
          <w:b/>
          <w:bCs/>
          <w:color w:val="A50021"/>
          <w:sz w:val="22"/>
          <w:szCs w:val="22"/>
          <w:lang w:val="en-AU"/>
        </w:rPr>
      </w:pPr>
    </w:p>
    <w:tbl>
      <w:tblPr>
        <w:tblStyle w:val="TableGrid"/>
        <w:tblW w:w="9060" w:type="dxa"/>
        <w:tblLook w:val="04A0" w:firstRow="1" w:lastRow="0" w:firstColumn="1" w:lastColumn="0" w:noHBand="0" w:noVBand="1"/>
      </w:tblPr>
      <w:tblGrid>
        <w:gridCol w:w="3823"/>
        <w:gridCol w:w="5237"/>
      </w:tblGrid>
      <w:tr w:rsidR="0018546F" w14:paraId="108AC574" w14:textId="77777777" w:rsidTr="003C6E44">
        <w:tc>
          <w:tcPr>
            <w:tcW w:w="3823" w:type="dxa"/>
          </w:tcPr>
          <w:p w14:paraId="17D1D909" w14:textId="20D95C68" w:rsidR="0018546F" w:rsidRPr="001144F9" w:rsidRDefault="00794CBC" w:rsidP="003C6E44">
            <w:pPr>
              <w:tabs>
                <w:tab w:val="left" w:pos="1701"/>
                <w:tab w:val="left" w:pos="2977"/>
                <w:tab w:val="left" w:pos="5670"/>
              </w:tabs>
              <w:rPr>
                <w:rFonts w:ascii="Arial" w:hAnsi="Arial" w:cs="Arial"/>
                <w:b/>
                <w:bCs/>
                <w:sz w:val="22"/>
                <w:szCs w:val="22"/>
                <w:lang w:val="en-AU"/>
              </w:rPr>
            </w:pPr>
            <w:r w:rsidRPr="00794CBC">
              <w:rPr>
                <w:rFonts w:ascii="Arial" w:hAnsi="Arial" w:cs="Arial"/>
                <w:b/>
                <w:bCs/>
                <w:sz w:val="22"/>
                <w:szCs w:val="22"/>
                <w:lang w:val="en-AU"/>
              </w:rPr>
              <w:t xml:space="preserve">How </w:t>
            </w:r>
            <w:r w:rsidR="007F7C5B">
              <w:rPr>
                <w:rFonts w:ascii="Arial" w:hAnsi="Arial" w:cs="Arial"/>
                <w:b/>
                <w:bCs/>
                <w:sz w:val="22"/>
                <w:szCs w:val="22"/>
                <w:lang w:val="en-AU"/>
              </w:rPr>
              <w:t>does</w:t>
            </w:r>
            <w:r w:rsidRPr="00794CBC">
              <w:rPr>
                <w:rFonts w:ascii="Arial" w:hAnsi="Arial" w:cs="Arial"/>
                <w:b/>
                <w:bCs/>
                <w:sz w:val="22"/>
                <w:szCs w:val="22"/>
                <w:lang w:val="en-AU"/>
              </w:rPr>
              <w:t xml:space="preserve"> the </w:t>
            </w:r>
            <w:r>
              <w:rPr>
                <w:rFonts w:ascii="Arial" w:hAnsi="Arial" w:cs="Arial"/>
                <w:b/>
                <w:bCs/>
                <w:sz w:val="22"/>
                <w:szCs w:val="22"/>
                <w:lang w:val="en-AU"/>
              </w:rPr>
              <w:t>N</w:t>
            </w:r>
            <w:r w:rsidRPr="00794CBC">
              <w:rPr>
                <w:rFonts w:ascii="Arial" w:hAnsi="Arial" w:cs="Arial"/>
                <w:b/>
                <w:bCs/>
                <w:sz w:val="22"/>
                <w:szCs w:val="22"/>
                <w:lang w:val="en-AU"/>
              </w:rPr>
              <w:t>ominee demonstrate the ability to apply relevant training theory and coaching principles leading to an improved level of performance of the team or athlete</w:t>
            </w:r>
            <w:r w:rsidR="0018546F">
              <w:rPr>
                <w:rFonts w:ascii="Arial" w:hAnsi="Arial" w:cs="Arial"/>
                <w:b/>
                <w:bCs/>
                <w:sz w:val="22"/>
                <w:szCs w:val="22"/>
                <w:lang w:val="en-AU"/>
              </w:rPr>
              <w:br/>
            </w:r>
          </w:p>
        </w:tc>
        <w:tc>
          <w:tcPr>
            <w:tcW w:w="5237" w:type="dxa"/>
          </w:tcPr>
          <w:p w14:paraId="687FF945" w14:textId="77777777" w:rsidR="0018546F" w:rsidRDefault="0018546F" w:rsidP="003C6E44">
            <w:pPr>
              <w:tabs>
                <w:tab w:val="left" w:pos="1701"/>
                <w:tab w:val="left" w:pos="2977"/>
                <w:tab w:val="left" w:pos="5670"/>
              </w:tabs>
              <w:rPr>
                <w:rFonts w:ascii="Arial" w:hAnsi="Arial" w:cs="Arial"/>
                <w:sz w:val="22"/>
                <w:szCs w:val="22"/>
                <w:lang w:val="en-AU"/>
              </w:rPr>
            </w:pPr>
          </w:p>
        </w:tc>
      </w:tr>
      <w:tr w:rsidR="0018546F" w14:paraId="05379E80" w14:textId="77777777" w:rsidTr="003C6E44">
        <w:tc>
          <w:tcPr>
            <w:tcW w:w="3823" w:type="dxa"/>
          </w:tcPr>
          <w:p w14:paraId="36C5B082" w14:textId="1D83DACA" w:rsidR="0018546F" w:rsidRPr="001144F9" w:rsidRDefault="0018546F" w:rsidP="003C6E44">
            <w:pPr>
              <w:tabs>
                <w:tab w:val="left" w:pos="1701"/>
                <w:tab w:val="left" w:pos="2977"/>
                <w:tab w:val="left" w:pos="5670"/>
              </w:tabs>
              <w:rPr>
                <w:rFonts w:ascii="Arial" w:hAnsi="Arial" w:cs="Arial"/>
                <w:b/>
                <w:bCs/>
                <w:sz w:val="22"/>
                <w:szCs w:val="22"/>
                <w:lang w:val="en-AU"/>
              </w:rPr>
            </w:pPr>
            <w:r w:rsidRPr="001144F9">
              <w:rPr>
                <w:rFonts w:ascii="Arial" w:hAnsi="Arial" w:cs="Arial"/>
                <w:b/>
                <w:bCs/>
                <w:sz w:val="22"/>
                <w:szCs w:val="22"/>
                <w:lang w:val="en-AU"/>
              </w:rPr>
              <w:t>H</w:t>
            </w:r>
            <w:r w:rsidR="008D7BD8" w:rsidRPr="008D7BD8">
              <w:rPr>
                <w:rFonts w:ascii="Arial" w:hAnsi="Arial" w:cs="Arial"/>
                <w:b/>
                <w:bCs/>
                <w:sz w:val="22"/>
                <w:szCs w:val="22"/>
                <w:lang w:val="en-AU"/>
              </w:rPr>
              <w:t xml:space="preserve">ow </w:t>
            </w:r>
            <w:r w:rsidR="007F7C5B">
              <w:rPr>
                <w:rFonts w:ascii="Arial" w:hAnsi="Arial" w:cs="Arial"/>
                <w:b/>
                <w:bCs/>
                <w:sz w:val="22"/>
                <w:szCs w:val="22"/>
                <w:lang w:val="en-AU"/>
              </w:rPr>
              <w:t>does</w:t>
            </w:r>
            <w:r w:rsidR="008D7BD8" w:rsidRPr="008D7BD8">
              <w:rPr>
                <w:rFonts w:ascii="Arial" w:hAnsi="Arial" w:cs="Arial"/>
                <w:b/>
                <w:bCs/>
                <w:sz w:val="22"/>
                <w:szCs w:val="22"/>
                <w:lang w:val="en-AU"/>
              </w:rPr>
              <w:t xml:space="preserve"> the </w:t>
            </w:r>
            <w:r w:rsidR="008D7BD8">
              <w:rPr>
                <w:rFonts w:ascii="Arial" w:hAnsi="Arial" w:cs="Arial"/>
                <w:b/>
                <w:bCs/>
                <w:sz w:val="22"/>
                <w:szCs w:val="22"/>
                <w:lang w:val="en-AU"/>
              </w:rPr>
              <w:t>N</w:t>
            </w:r>
            <w:r w:rsidR="008D7BD8" w:rsidRPr="008D7BD8">
              <w:rPr>
                <w:rFonts w:ascii="Arial" w:hAnsi="Arial" w:cs="Arial"/>
                <w:b/>
                <w:bCs/>
                <w:sz w:val="22"/>
                <w:szCs w:val="22"/>
                <w:lang w:val="en-AU"/>
              </w:rPr>
              <w:t>ominee demonstrate concern for the development of the athlete</w:t>
            </w:r>
            <w:r w:rsidR="000E0ECB">
              <w:rPr>
                <w:rFonts w:ascii="Arial" w:hAnsi="Arial" w:cs="Arial"/>
                <w:b/>
                <w:bCs/>
                <w:sz w:val="22"/>
                <w:szCs w:val="22"/>
                <w:lang w:val="en-AU"/>
              </w:rPr>
              <w:t>,</w:t>
            </w:r>
            <w:r w:rsidR="008D7BD8" w:rsidRPr="008D7BD8">
              <w:rPr>
                <w:rFonts w:ascii="Arial" w:hAnsi="Arial" w:cs="Arial"/>
                <w:b/>
                <w:bCs/>
                <w:sz w:val="22"/>
                <w:szCs w:val="22"/>
                <w:lang w:val="en-AU"/>
              </w:rPr>
              <w:t xml:space="preserve"> </w:t>
            </w:r>
            <w:r w:rsidR="000E0ECB">
              <w:rPr>
                <w:rFonts w:ascii="Arial" w:hAnsi="Arial" w:cs="Arial"/>
                <w:b/>
                <w:bCs/>
                <w:sz w:val="22"/>
                <w:szCs w:val="22"/>
                <w:lang w:val="en-AU"/>
              </w:rPr>
              <w:br/>
            </w:r>
            <w:r w:rsidR="008D7BD8" w:rsidRPr="008D7BD8">
              <w:rPr>
                <w:rFonts w:ascii="Arial" w:hAnsi="Arial" w:cs="Arial"/>
                <w:b/>
                <w:bCs/>
                <w:sz w:val="22"/>
                <w:szCs w:val="22"/>
                <w:lang w:val="en-AU"/>
              </w:rPr>
              <w:t>both in and out of the sporting environment</w:t>
            </w:r>
            <w:r>
              <w:rPr>
                <w:rFonts w:ascii="Arial" w:hAnsi="Arial" w:cs="Arial"/>
                <w:b/>
                <w:bCs/>
                <w:sz w:val="22"/>
                <w:szCs w:val="22"/>
                <w:lang w:val="en-AU"/>
              </w:rPr>
              <w:br/>
            </w:r>
          </w:p>
        </w:tc>
        <w:tc>
          <w:tcPr>
            <w:tcW w:w="5237" w:type="dxa"/>
          </w:tcPr>
          <w:p w14:paraId="59113C00" w14:textId="77777777" w:rsidR="0018546F" w:rsidRDefault="0018546F" w:rsidP="003C6E44">
            <w:pPr>
              <w:tabs>
                <w:tab w:val="left" w:pos="1701"/>
                <w:tab w:val="left" w:pos="2977"/>
                <w:tab w:val="left" w:pos="5670"/>
              </w:tabs>
              <w:rPr>
                <w:rFonts w:ascii="Arial" w:hAnsi="Arial" w:cs="Arial"/>
                <w:sz w:val="22"/>
                <w:szCs w:val="22"/>
                <w:lang w:val="en-AU"/>
              </w:rPr>
            </w:pPr>
          </w:p>
        </w:tc>
      </w:tr>
      <w:tr w:rsidR="0018546F" w14:paraId="6AD1BCED" w14:textId="77777777" w:rsidTr="003C6E44">
        <w:tc>
          <w:tcPr>
            <w:tcW w:w="3823" w:type="dxa"/>
          </w:tcPr>
          <w:p w14:paraId="41C84774" w14:textId="082C71AD" w:rsidR="0018546F" w:rsidRPr="001144F9" w:rsidRDefault="000E0ECB" w:rsidP="003C6E44">
            <w:pPr>
              <w:tabs>
                <w:tab w:val="left" w:pos="1701"/>
                <w:tab w:val="left" w:pos="2977"/>
                <w:tab w:val="left" w:pos="5670"/>
              </w:tabs>
              <w:rPr>
                <w:rFonts w:ascii="Arial" w:hAnsi="Arial" w:cs="Arial"/>
                <w:b/>
                <w:bCs/>
                <w:sz w:val="22"/>
                <w:szCs w:val="22"/>
                <w:lang w:val="en-AU"/>
              </w:rPr>
            </w:pPr>
            <w:r w:rsidRPr="001144F9">
              <w:rPr>
                <w:rFonts w:ascii="Arial" w:hAnsi="Arial" w:cs="Arial"/>
                <w:b/>
                <w:bCs/>
                <w:sz w:val="22"/>
                <w:szCs w:val="22"/>
                <w:lang w:val="en-AU"/>
              </w:rPr>
              <w:t>H</w:t>
            </w:r>
            <w:r w:rsidRPr="008D7BD8">
              <w:rPr>
                <w:rFonts w:ascii="Arial" w:hAnsi="Arial" w:cs="Arial"/>
                <w:b/>
                <w:bCs/>
                <w:sz w:val="22"/>
                <w:szCs w:val="22"/>
                <w:lang w:val="en-AU"/>
              </w:rPr>
              <w:t xml:space="preserve">ow </w:t>
            </w:r>
            <w:r w:rsidR="007F7C5B">
              <w:rPr>
                <w:rFonts w:ascii="Arial" w:hAnsi="Arial" w:cs="Arial"/>
                <w:b/>
                <w:bCs/>
                <w:sz w:val="22"/>
                <w:szCs w:val="22"/>
                <w:lang w:val="en-AU"/>
              </w:rPr>
              <w:t>does</w:t>
            </w:r>
            <w:r w:rsidRPr="008D7BD8">
              <w:rPr>
                <w:rFonts w:ascii="Arial" w:hAnsi="Arial" w:cs="Arial"/>
                <w:b/>
                <w:bCs/>
                <w:sz w:val="22"/>
                <w:szCs w:val="22"/>
                <w:lang w:val="en-AU"/>
              </w:rPr>
              <w:t xml:space="preserve"> the </w:t>
            </w:r>
            <w:r>
              <w:rPr>
                <w:rFonts w:ascii="Arial" w:hAnsi="Arial" w:cs="Arial"/>
                <w:b/>
                <w:bCs/>
                <w:sz w:val="22"/>
                <w:szCs w:val="22"/>
                <w:lang w:val="en-AU"/>
              </w:rPr>
              <w:t>N</w:t>
            </w:r>
            <w:r w:rsidRPr="008D7BD8">
              <w:rPr>
                <w:rFonts w:ascii="Arial" w:hAnsi="Arial" w:cs="Arial"/>
                <w:b/>
                <w:bCs/>
                <w:sz w:val="22"/>
                <w:szCs w:val="22"/>
                <w:lang w:val="en-AU"/>
              </w:rPr>
              <w:t xml:space="preserve">ominee demonstrate </w:t>
            </w:r>
            <w:r w:rsidR="004F6F02">
              <w:rPr>
                <w:rFonts w:ascii="Arial" w:hAnsi="Arial" w:cs="Arial"/>
                <w:b/>
                <w:bCs/>
                <w:sz w:val="22"/>
                <w:szCs w:val="22"/>
                <w:lang w:val="en-AU"/>
              </w:rPr>
              <w:t xml:space="preserve">they respect officials, opponents, others and practice </w:t>
            </w:r>
            <w:r w:rsidR="00EB1516">
              <w:rPr>
                <w:rFonts w:ascii="Arial" w:hAnsi="Arial" w:cs="Arial"/>
                <w:b/>
                <w:bCs/>
                <w:sz w:val="22"/>
                <w:szCs w:val="22"/>
                <w:lang w:val="en-AU"/>
              </w:rPr>
              <w:t>a</w:t>
            </w:r>
            <w:r w:rsidR="004F6F02">
              <w:rPr>
                <w:rFonts w:ascii="Arial" w:hAnsi="Arial" w:cs="Arial"/>
                <w:b/>
                <w:bCs/>
                <w:sz w:val="22"/>
                <w:szCs w:val="22"/>
                <w:lang w:val="en-AU"/>
              </w:rPr>
              <w:t xml:space="preserve"> philo</w:t>
            </w:r>
            <w:r w:rsidR="004B3602">
              <w:rPr>
                <w:rFonts w:ascii="Arial" w:hAnsi="Arial" w:cs="Arial"/>
                <w:b/>
                <w:bCs/>
                <w:sz w:val="22"/>
                <w:szCs w:val="22"/>
                <w:lang w:val="en-AU"/>
              </w:rPr>
              <w:t>sophy of fair play</w:t>
            </w:r>
            <w:r w:rsidR="0018546F">
              <w:rPr>
                <w:rFonts w:ascii="Arial" w:hAnsi="Arial" w:cs="Arial"/>
                <w:b/>
                <w:bCs/>
                <w:sz w:val="22"/>
                <w:szCs w:val="22"/>
                <w:lang w:val="en-AU"/>
              </w:rPr>
              <w:br/>
            </w:r>
          </w:p>
        </w:tc>
        <w:tc>
          <w:tcPr>
            <w:tcW w:w="5237" w:type="dxa"/>
          </w:tcPr>
          <w:p w14:paraId="3B69F466" w14:textId="77777777" w:rsidR="0018546F" w:rsidRDefault="0018546F" w:rsidP="003C6E44">
            <w:pPr>
              <w:tabs>
                <w:tab w:val="left" w:pos="1701"/>
                <w:tab w:val="left" w:pos="2977"/>
                <w:tab w:val="left" w:pos="5670"/>
              </w:tabs>
              <w:rPr>
                <w:rFonts w:ascii="Arial" w:hAnsi="Arial" w:cs="Arial"/>
                <w:sz w:val="22"/>
                <w:szCs w:val="22"/>
                <w:lang w:val="en-AU"/>
              </w:rPr>
            </w:pPr>
          </w:p>
        </w:tc>
      </w:tr>
      <w:tr w:rsidR="0018546F" w14:paraId="43C53AFA" w14:textId="77777777" w:rsidTr="003C6E44">
        <w:tc>
          <w:tcPr>
            <w:tcW w:w="3823" w:type="dxa"/>
          </w:tcPr>
          <w:p w14:paraId="57D6A6FF" w14:textId="5C14DEC2" w:rsidR="0018546F" w:rsidRDefault="000E0ECB" w:rsidP="003C6E44">
            <w:pPr>
              <w:tabs>
                <w:tab w:val="left" w:pos="1701"/>
                <w:tab w:val="left" w:pos="2977"/>
                <w:tab w:val="left" w:pos="5670"/>
              </w:tabs>
              <w:rPr>
                <w:rFonts w:ascii="Arial" w:hAnsi="Arial" w:cs="Arial"/>
                <w:b/>
                <w:bCs/>
                <w:sz w:val="22"/>
                <w:szCs w:val="22"/>
                <w:lang w:val="en-AU"/>
              </w:rPr>
            </w:pPr>
            <w:r w:rsidRPr="001144F9">
              <w:rPr>
                <w:rFonts w:ascii="Arial" w:hAnsi="Arial" w:cs="Arial"/>
                <w:b/>
                <w:bCs/>
                <w:sz w:val="22"/>
                <w:szCs w:val="22"/>
                <w:lang w:val="en-AU"/>
              </w:rPr>
              <w:t>H</w:t>
            </w:r>
            <w:r w:rsidRPr="008D7BD8">
              <w:rPr>
                <w:rFonts w:ascii="Arial" w:hAnsi="Arial" w:cs="Arial"/>
                <w:b/>
                <w:bCs/>
                <w:sz w:val="22"/>
                <w:szCs w:val="22"/>
                <w:lang w:val="en-AU"/>
              </w:rPr>
              <w:t xml:space="preserve">ow </w:t>
            </w:r>
            <w:r w:rsidR="00EB1516">
              <w:rPr>
                <w:rFonts w:ascii="Arial" w:hAnsi="Arial" w:cs="Arial"/>
                <w:b/>
                <w:bCs/>
                <w:sz w:val="22"/>
                <w:szCs w:val="22"/>
                <w:lang w:val="en-AU"/>
              </w:rPr>
              <w:t>does</w:t>
            </w:r>
            <w:r w:rsidRPr="008D7BD8">
              <w:rPr>
                <w:rFonts w:ascii="Arial" w:hAnsi="Arial" w:cs="Arial"/>
                <w:b/>
                <w:bCs/>
                <w:sz w:val="22"/>
                <w:szCs w:val="22"/>
                <w:lang w:val="en-AU"/>
              </w:rPr>
              <w:t xml:space="preserve"> the </w:t>
            </w:r>
            <w:r>
              <w:rPr>
                <w:rFonts w:ascii="Arial" w:hAnsi="Arial" w:cs="Arial"/>
                <w:b/>
                <w:bCs/>
                <w:sz w:val="22"/>
                <w:szCs w:val="22"/>
                <w:lang w:val="en-AU"/>
              </w:rPr>
              <w:t>N</w:t>
            </w:r>
            <w:r w:rsidRPr="008D7BD8">
              <w:rPr>
                <w:rFonts w:ascii="Arial" w:hAnsi="Arial" w:cs="Arial"/>
                <w:b/>
                <w:bCs/>
                <w:sz w:val="22"/>
                <w:szCs w:val="22"/>
                <w:lang w:val="en-AU"/>
              </w:rPr>
              <w:t xml:space="preserve">ominee demonstrate </w:t>
            </w:r>
            <w:r w:rsidR="004F0CD6">
              <w:rPr>
                <w:rFonts w:ascii="Arial" w:hAnsi="Arial" w:cs="Arial"/>
                <w:b/>
                <w:bCs/>
                <w:sz w:val="22"/>
                <w:szCs w:val="22"/>
                <w:lang w:val="en-AU"/>
              </w:rPr>
              <w:t xml:space="preserve">they are </w:t>
            </w:r>
            <w:r w:rsidR="00BE506C">
              <w:rPr>
                <w:rFonts w:ascii="Arial" w:hAnsi="Arial" w:cs="Arial"/>
                <w:b/>
                <w:bCs/>
                <w:sz w:val="22"/>
                <w:szCs w:val="22"/>
                <w:lang w:val="en-AU"/>
              </w:rPr>
              <w:t>a positive</w:t>
            </w:r>
            <w:r w:rsidR="004F0CD6">
              <w:rPr>
                <w:rFonts w:ascii="Arial" w:hAnsi="Arial" w:cs="Arial"/>
                <w:b/>
                <w:bCs/>
                <w:sz w:val="22"/>
                <w:szCs w:val="22"/>
                <w:lang w:val="en-AU"/>
              </w:rPr>
              <w:t xml:space="preserve"> image for the sport of </w:t>
            </w:r>
            <w:proofErr w:type="gramStart"/>
            <w:r w:rsidR="004F0CD6">
              <w:rPr>
                <w:rFonts w:ascii="Arial" w:hAnsi="Arial" w:cs="Arial"/>
                <w:b/>
                <w:bCs/>
                <w:sz w:val="22"/>
                <w:szCs w:val="22"/>
                <w:lang w:val="en-AU"/>
              </w:rPr>
              <w:t>paddling</w:t>
            </w:r>
            <w:proofErr w:type="gramEnd"/>
          </w:p>
          <w:p w14:paraId="0B49C211" w14:textId="48DCC0A0" w:rsidR="004F0CD6" w:rsidRPr="001144F9" w:rsidRDefault="004F0CD6" w:rsidP="003C6E44">
            <w:pPr>
              <w:tabs>
                <w:tab w:val="left" w:pos="1701"/>
                <w:tab w:val="left" w:pos="2977"/>
                <w:tab w:val="left" w:pos="5670"/>
              </w:tabs>
              <w:rPr>
                <w:rFonts w:ascii="Arial" w:hAnsi="Arial" w:cs="Arial"/>
                <w:b/>
                <w:bCs/>
                <w:sz w:val="22"/>
                <w:szCs w:val="22"/>
                <w:lang w:val="en-AU"/>
              </w:rPr>
            </w:pPr>
          </w:p>
        </w:tc>
        <w:tc>
          <w:tcPr>
            <w:tcW w:w="5237" w:type="dxa"/>
          </w:tcPr>
          <w:p w14:paraId="27A6C44B" w14:textId="77777777" w:rsidR="0018546F" w:rsidRDefault="0018546F" w:rsidP="003C6E44">
            <w:pPr>
              <w:tabs>
                <w:tab w:val="left" w:pos="1701"/>
                <w:tab w:val="left" w:pos="2977"/>
                <w:tab w:val="left" w:pos="5670"/>
              </w:tabs>
              <w:rPr>
                <w:rFonts w:ascii="Arial" w:hAnsi="Arial" w:cs="Arial"/>
                <w:sz w:val="22"/>
                <w:szCs w:val="22"/>
                <w:lang w:val="en-AU"/>
              </w:rPr>
            </w:pPr>
          </w:p>
        </w:tc>
      </w:tr>
    </w:tbl>
    <w:p w14:paraId="50ACDD09" w14:textId="07F1D33D" w:rsidR="00153AA8" w:rsidRPr="003B46A0" w:rsidRDefault="00153AA8" w:rsidP="00184E74">
      <w:pPr>
        <w:tabs>
          <w:tab w:val="left" w:pos="284"/>
          <w:tab w:val="left" w:pos="2977"/>
          <w:tab w:val="left" w:pos="5670"/>
        </w:tabs>
      </w:pPr>
    </w:p>
    <w:sectPr w:rsidR="00153AA8" w:rsidRPr="003B46A0" w:rsidSect="00370E0D">
      <w:headerReference w:type="default" r:id="rId11"/>
      <w:footerReference w:type="default" r:id="rId12"/>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E9D" w14:textId="77777777" w:rsidR="00AD311B" w:rsidRDefault="00AD311B" w:rsidP="004C2091">
      <w:r>
        <w:separator/>
      </w:r>
    </w:p>
  </w:endnote>
  <w:endnote w:type="continuationSeparator" w:id="0">
    <w:p w14:paraId="477C9A27" w14:textId="77777777" w:rsidR="00AD311B" w:rsidRDefault="00AD311B" w:rsidP="004C2091">
      <w:r>
        <w:continuationSeparator/>
      </w:r>
    </w:p>
  </w:endnote>
  <w:endnote w:type="continuationNotice" w:id="1">
    <w:p w14:paraId="3BCD9245" w14:textId="77777777" w:rsidR="00AD311B" w:rsidRDefault="00AD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FE1" w14:textId="77777777" w:rsidR="00AD311B" w:rsidRDefault="00AD311B" w:rsidP="004C2091">
      <w:r>
        <w:separator/>
      </w:r>
    </w:p>
  </w:footnote>
  <w:footnote w:type="continuationSeparator" w:id="0">
    <w:p w14:paraId="4BFD61DD" w14:textId="77777777" w:rsidR="00AD311B" w:rsidRDefault="00AD311B" w:rsidP="004C2091">
      <w:r>
        <w:continuationSeparator/>
      </w:r>
    </w:p>
  </w:footnote>
  <w:footnote w:type="continuationNotice" w:id="1">
    <w:p w14:paraId="6A5059B2" w14:textId="77777777" w:rsidR="00AD311B" w:rsidRDefault="00AD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4E74"/>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6A0"/>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customXml/itemProps2.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DE47F-85DB-48A6-8231-46B5F91D2B14}">
  <ds:schemaRefs>
    <ds:schemaRef ds:uri="http://schemas.microsoft.com/sharepoint/v3/contenttype/forms"/>
  </ds:schemaRefs>
</ds:datastoreItem>
</file>

<file path=customXml/itemProps4.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167</cp:revision>
  <cp:lastPrinted>2019-12-02T03:17:00Z</cp:lastPrinted>
  <dcterms:created xsi:type="dcterms:W3CDTF">2020-09-07T05:12:00Z</dcterms:created>
  <dcterms:modified xsi:type="dcterms:W3CDTF">2020-09-10T05:37:00Z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